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925E221" w14:textId="77777777" w:rsidR="00B057DD" w:rsidRPr="00726251" w:rsidRDefault="00B057DD" w:rsidP="00B057DD">
      <w:pPr>
        <w:pStyle w:val="a3"/>
        <w:rPr>
          <w:lang w:val="de-DE"/>
        </w:rPr>
      </w:pPr>
      <w:r w:rsidRPr="00726251">
        <w:rPr>
          <w:lang w:val="de-DE"/>
        </w:rPr>
        <w:t>Fleischessen ohne schlechtes Gewissen</w:t>
      </w:r>
    </w:p>
    <w:p w14:paraId="5D60D75D" w14:textId="77777777" w:rsidR="00726251" w:rsidRDefault="00B057DD" w:rsidP="00726251">
      <w:pPr>
        <w:rPr>
          <w:rFonts w:hint="eastAsia"/>
          <w:lang w:val="de-DE"/>
        </w:rPr>
      </w:pPr>
      <w:r>
        <w:rPr>
          <w:rFonts w:hint="eastAsia"/>
          <w:lang w:val="de-DE"/>
        </w:rPr>
        <w:t>良心の咎めなき肉食</w:t>
      </w:r>
    </w:p>
    <w:p w14:paraId="673300A5" w14:textId="77777777" w:rsidR="00726251" w:rsidRDefault="00B057DD" w:rsidP="00B057DD">
      <w:pPr>
        <w:jc w:val="right"/>
        <w:rPr>
          <w:lang w:val="de-DE"/>
        </w:rPr>
      </w:pPr>
      <w:r>
        <w:rPr>
          <w:lang w:val="de-DE"/>
        </w:rPr>
        <w:t xml:space="preserve">DW </w:t>
      </w:r>
      <w:r w:rsidRPr="00B057DD">
        <w:rPr>
          <w:lang w:val="de-DE"/>
        </w:rPr>
        <w:t>Datum 01.08.2017</w:t>
      </w:r>
    </w:p>
    <w:p w14:paraId="2AACAF6E" w14:textId="77777777" w:rsidR="00726251" w:rsidRDefault="00B057DD" w:rsidP="00B057DD">
      <w:pPr>
        <w:jc w:val="right"/>
        <w:rPr>
          <w:rFonts w:ascii="Century" w:hAnsi="Century"/>
          <w:sz w:val="20"/>
          <w:lang w:val="de-DE"/>
        </w:rPr>
      </w:pPr>
      <w:hyperlink r:id="rId4" w:history="1">
        <w:r w:rsidRPr="0055552C">
          <w:rPr>
            <w:rStyle w:val="a5"/>
            <w:rFonts w:ascii="Century" w:hAnsi="Century"/>
            <w:sz w:val="20"/>
            <w:lang w:val="de-DE"/>
          </w:rPr>
          <w:t>http://www.dw.com/de/fleischessen-ohne-schlechtes-gewissen/l-39918243</w:t>
        </w:r>
      </w:hyperlink>
    </w:p>
    <w:p w14:paraId="3DD2E19B" w14:textId="77777777" w:rsidR="00B057DD" w:rsidRPr="00B057DD" w:rsidRDefault="00B057DD" w:rsidP="00B057DD">
      <w:pPr>
        <w:jc w:val="right"/>
        <w:rPr>
          <w:rFonts w:ascii="Century" w:hAnsi="Century"/>
          <w:sz w:val="20"/>
        </w:rPr>
      </w:pPr>
    </w:p>
    <w:p w14:paraId="5E25DE8F" w14:textId="77777777" w:rsidR="00726251" w:rsidRPr="00B057DD" w:rsidRDefault="00726251" w:rsidP="00726251">
      <w:pPr>
        <w:rPr>
          <w:rFonts w:hint="eastAsia"/>
          <w:lang w:val="de-DE"/>
        </w:rPr>
      </w:pPr>
      <w:bookmarkStart w:id="0" w:name="_GoBack"/>
      <w:bookmarkEnd w:id="0"/>
    </w:p>
    <w:p w14:paraId="6DD7F953" w14:textId="77777777" w:rsidR="00B057DD" w:rsidRPr="00B057DD" w:rsidRDefault="00B057DD" w:rsidP="00726251">
      <w:r>
        <w:t xml:space="preserve">2017-08-01 </w:t>
      </w:r>
      <w:proofErr w:type="spellStart"/>
      <w:r w:rsidRPr="00B057DD">
        <w:t>Fleischessen</w:t>
      </w:r>
      <w:proofErr w:type="spellEnd"/>
      <w:r w:rsidRPr="00B057DD">
        <w:t xml:space="preserve"> </w:t>
      </w:r>
      <w:proofErr w:type="spellStart"/>
      <w:r w:rsidRPr="00B057DD">
        <w:t>ohne</w:t>
      </w:r>
      <w:proofErr w:type="spellEnd"/>
      <w:r w:rsidRPr="00B057DD">
        <w:t xml:space="preserve"> </w:t>
      </w:r>
      <w:proofErr w:type="spellStart"/>
      <w:r w:rsidRPr="00B057DD">
        <w:t>schlechtes</w:t>
      </w:r>
      <w:proofErr w:type="spellEnd"/>
      <w:r w:rsidRPr="00B057DD">
        <w:t xml:space="preserve"> Gewissen</w:t>
      </w:r>
      <w:r>
        <w:t>.docx</w:t>
      </w:r>
    </w:p>
    <w:p w14:paraId="1184DC24" w14:textId="77777777" w:rsidR="00B057DD" w:rsidRDefault="00B057DD" w:rsidP="00726251">
      <w:pPr>
        <w:rPr>
          <w:rFonts w:hint="eastAsia"/>
          <w:lang w:val="de-DE"/>
        </w:rPr>
      </w:pPr>
      <w:r w:rsidRPr="00B057DD">
        <w:rPr>
          <w:lang w:val="de-DE"/>
        </w:rPr>
        <w:drawing>
          <wp:anchor distT="0" distB="0" distL="114300" distR="114300" simplePos="0" relativeHeight="251659264" behindDoc="0" locked="0" layoutInCell="1" allowOverlap="1" wp14:anchorId="5B79A534" wp14:editId="64C3B366">
            <wp:simplePos x="0" y="0"/>
            <wp:positionH relativeFrom="column">
              <wp:posOffset>0</wp:posOffset>
            </wp:positionH>
            <wp:positionV relativeFrom="paragraph">
              <wp:posOffset>-635</wp:posOffset>
            </wp:positionV>
            <wp:extent cx="5396230" cy="2701925"/>
            <wp:effectExtent l="0" t="0" r="0"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396230" cy="2701925"/>
                    </a:xfrm>
                    <a:prstGeom prst="rect">
                      <a:avLst/>
                    </a:prstGeom>
                  </pic:spPr>
                </pic:pic>
              </a:graphicData>
            </a:graphic>
          </wp:anchor>
        </w:drawing>
      </w:r>
    </w:p>
    <w:p w14:paraId="30FE15A4" w14:textId="77777777" w:rsidR="00B057DD" w:rsidRDefault="00B057DD" w:rsidP="00726251">
      <w:pPr>
        <w:rPr>
          <w:rFonts w:hint="eastAsia"/>
          <w:lang w:val="de-DE"/>
        </w:rPr>
      </w:pPr>
    </w:p>
    <w:p w14:paraId="1E90EFC6" w14:textId="77777777" w:rsidR="00B057DD" w:rsidRDefault="00B057DD" w:rsidP="00726251">
      <w:pPr>
        <w:rPr>
          <w:rFonts w:hint="eastAsia"/>
          <w:lang w:val="de-DE"/>
        </w:rPr>
      </w:pPr>
    </w:p>
    <w:p w14:paraId="394B4570" w14:textId="77777777" w:rsidR="00726251" w:rsidRDefault="00726251" w:rsidP="00726251">
      <w:pPr>
        <w:rPr>
          <w:lang w:val="de-DE"/>
        </w:rPr>
      </w:pPr>
    </w:p>
    <w:p w14:paraId="17B3B09B" w14:textId="77777777" w:rsidR="00726251" w:rsidRDefault="00726251" w:rsidP="00726251">
      <w:pPr>
        <w:rPr>
          <w:lang w:val="de-DE"/>
        </w:rPr>
      </w:pPr>
    </w:p>
    <w:p w14:paraId="638AF8C2" w14:textId="77777777" w:rsidR="00726251" w:rsidRDefault="00726251" w:rsidP="00726251">
      <w:pPr>
        <w:rPr>
          <w:lang w:val="de-DE"/>
        </w:rPr>
      </w:pPr>
    </w:p>
    <w:p w14:paraId="65760B22" w14:textId="77777777" w:rsidR="00726251" w:rsidRDefault="00726251" w:rsidP="00726251">
      <w:pPr>
        <w:rPr>
          <w:lang w:val="de-DE"/>
        </w:rPr>
      </w:pPr>
    </w:p>
    <w:p w14:paraId="7C95FD53" w14:textId="77777777" w:rsidR="00726251" w:rsidRDefault="00726251" w:rsidP="00726251">
      <w:pPr>
        <w:rPr>
          <w:lang w:val="de-DE"/>
        </w:rPr>
      </w:pPr>
    </w:p>
    <w:p w14:paraId="21246186" w14:textId="77777777" w:rsidR="00726251" w:rsidRDefault="00726251" w:rsidP="00726251">
      <w:pPr>
        <w:rPr>
          <w:lang w:val="de-DE"/>
        </w:rPr>
      </w:pPr>
    </w:p>
    <w:p w14:paraId="0BBE1BA3" w14:textId="77777777" w:rsidR="00726251" w:rsidRDefault="00726251" w:rsidP="00726251">
      <w:pPr>
        <w:rPr>
          <w:lang w:val="de-DE"/>
        </w:rPr>
      </w:pPr>
    </w:p>
    <w:p w14:paraId="1736FA68" w14:textId="77777777" w:rsidR="00726251" w:rsidRDefault="00726251" w:rsidP="00726251">
      <w:pPr>
        <w:rPr>
          <w:lang w:val="de-DE"/>
        </w:rPr>
      </w:pPr>
    </w:p>
    <w:p w14:paraId="3331387B" w14:textId="77777777" w:rsidR="00726251" w:rsidRPr="00726251" w:rsidRDefault="00726251" w:rsidP="00726251">
      <w:pPr>
        <w:rPr>
          <w:lang w:val="de-DE"/>
        </w:rPr>
      </w:pPr>
      <w:r w:rsidRPr="00726251">
        <w:rPr>
          <w:lang w:val="de-DE"/>
        </w:rPr>
        <w:t>Fleischessen ohne schlechtes Gewissen</w:t>
      </w:r>
    </w:p>
    <w:p w14:paraId="02509237" w14:textId="77777777" w:rsidR="00726251" w:rsidRPr="00726251" w:rsidRDefault="00726251" w:rsidP="00726251">
      <w:pPr>
        <w:rPr>
          <w:lang w:val="de-DE"/>
        </w:rPr>
      </w:pPr>
      <w:r w:rsidRPr="00726251">
        <w:rPr>
          <w:lang w:val="de-DE"/>
        </w:rPr>
        <w:t>Ein saftiges Stück Fleisch ist lecker, aber schlecht für das Klima, sagen Wissenschaftler. Zwei deutsche Start-Ups wollen den Konsum regulieren: Ein Tier wird erst dann geschlachtet, wenn das ganze Fleisch verkauft ist.</w:t>
      </w:r>
    </w:p>
    <w:p w14:paraId="6805FF0D" w14:textId="77777777" w:rsidR="00726251" w:rsidRPr="00726251" w:rsidRDefault="00726251" w:rsidP="00726251">
      <w:pPr>
        <w:rPr>
          <w:lang w:val="de-DE"/>
        </w:rPr>
      </w:pPr>
      <w:r w:rsidRPr="00726251">
        <w:rPr>
          <w:lang w:val="de-DE"/>
        </w:rPr>
        <w:t>Ob Würstchen vom Grill, ein saftiges Steak oder Schnitzel, die Deutschen essen gern Fleisch. Durchschnittlich hat jeder Deutsche mehr als ein Kilogramm Fleisch pro Woche auf dem Teller. Eigentlich empfiehlt die Deutsche Gesellschaft für Ernährung aber, nicht mehr als 300 bis 600 Gramm Fleisch und Wurst pro Woche zu essen. Das entspricht ungefähr zwei Schnitzeln.</w:t>
      </w:r>
    </w:p>
    <w:p w14:paraId="491682F8" w14:textId="77777777" w:rsidR="00726251" w:rsidRPr="00726251" w:rsidRDefault="00726251" w:rsidP="00726251">
      <w:pPr>
        <w:rPr>
          <w:lang w:val="de-DE"/>
        </w:rPr>
      </w:pPr>
    </w:p>
    <w:p w14:paraId="7FAB4E7D" w14:textId="77777777" w:rsidR="00726251" w:rsidRPr="00726251" w:rsidRDefault="00726251" w:rsidP="00726251">
      <w:pPr>
        <w:rPr>
          <w:lang w:val="de-DE"/>
        </w:rPr>
      </w:pPr>
      <w:r w:rsidRPr="00726251">
        <w:rPr>
          <w:lang w:val="de-DE"/>
        </w:rPr>
        <w:t xml:space="preserve">Wer viel Fleisch isst, schadet nicht nur seiner Gesundheit, sondern auch der Umwelt. Bei der Produktion von tierischen Lebensmitteln entstehen nämlich Treibhausgase, die für das Klima sehr schädlich sind. Wissenschaftler haben </w:t>
      </w:r>
      <w:r w:rsidRPr="00726251">
        <w:rPr>
          <w:lang w:val="de-DE"/>
        </w:rPr>
        <w:lastRenderedPageBreak/>
        <w:t>herausgefunden, dass wir zwei Drittel CO2 einsparen könnten, wenn wir weniger Fleisch und mehr Obst und Gemüse essen würden.</w:t>
      </w:r>
    </w:p>
    <w:p w14:paraId="69EF0EEA" w14:textId="77777777" w:rsidR="00726251" w:rsidRPr="00726251" w:rsidRDefault="00726251" w:rsidP="00726251">
      <w:pPr>
        <w:rPr>
          <w:lang w:val="de-DE"/>
        </w:rPr>
      </w:pPr>
    </w:p>
    <w:p w14:paraId="131C0A71" w14:textId="77777777" w:rsidR="00726251" w:rsidRPr="00726251" w:rsidRDefault="00726251" w:rsidP="00726251">
      <w:pPr>
        <w:rPr>
          <w:lang w:val="de-DE"/>
        </w:rPr>
      </w:pPr>
      <w:r w:rsidRPr="00726251">
        <w:rPr>
          <w:lang w:val="de-DE"/>
        </w:rPr>
        <w:t>Die Gründer von zwei deutschen Start-Up-Unternehmen haben sich überlegt, wie man den Fleischkonsum regulieren kann. Eine Kuh oder ein Schwein wird erst dann geschlachtet, wenn das gesamte Fleisch verkauft ist. So wird das ganze Tier verwertet, und es gibt keine Reste. Das Ganze nennt man „</w:t>
      </w:r>
      <w:proofErr w:type="spellStart"/>
      <w:r w:rsidRPr="00726251">
        <w:rPr>
          <w:lang w:val="de-DE"/>
        </w:rPr>
        <w:t>Crowdbutchering</w:t>
      </w:r>
      <w:proofErr w:type="spellEnd"/>
      <w:r w:rsidRPr="00726251">
        <w:rPr>
          <w:lang w:val="de-DE"/>
        </w:rPr>
        <w:t>“. Normalerweise teilen sich 35 bis 70 Leute eine Kuh. Sie müssen allerdings Geduld haben: Bis die ganze Kuh verkauft, geschlachtet und verarbeitet ist, kann es vier Wochen dauern.</w:t>
      </w:r>
    </w:p>
    <w:p w14:paraId="35C945F3" w14:textId="77777777" w:rsidR="00726251" w:rsidRPr="00726251" w:rsidRDefault="00726251" w:rsidP="00726251">
      <w:pPr>
        <w:rPr>
          <w:lang w:val="de-DE"/>
        </w:rPr>
      </w:pPr>
    </w:p>
    <w:p w14:paraId="058D5E43" w14:textId="77777777" w:rsidR="00726251" w:rsidRPr="00726251" w:rsidRDefault="00726251" w:rsidP="00726251">
      <w:pPr>
        <w:rPr>
          <w:lang w:val="de-DE"/>
        </w:rPr>
      </w:pPr>
      <w:r w:rsidRPr="00726251">
        <w:rPr>
          <w:lang w:val="de-DE"/>
        </w:rPr>
        <w:t xml:space="preserve">Die Idee ist nicht neu. Auf dem Land haben die Menschen schon früher zusammen ein Schwein oder eine Kuh beim Bauern gekauft und das Fleisch geteilt. Jetzt gibt es das Angebot auch für Städter. Die Kunden, die das Fleisch meist im Internet bestellen, können genau sehen, auf welchem Bauernhof das Tier lebt und womit es gefüttert wird. Fleischesser müssten allerdings bereit sein, mehr zu zahlen, wenn sie ohne schlechtes Gewissen und ohne </w:t>
      </w:r>
      <w:proofErr w:type="gramStart"/>
      <w:r w:rsidRPr="00726251">
        <w:rPr>
          <w:lang w:val="de-DE"/>
        </w:rPr>
        <w:t>der Umwelt</w:t>
      </w:r>
      <w:proofErr w:type="gramEnd"/>
      <w:r w:rsidRPr="00726251">
        <w:rPr>
          <w:lang w:val="de-DE"/>
        </w:rPr>
        <w:t xml:space="preserve"> zu schaden in einen Burger beißen wollen, sagt Start </w:t>
      </w:r>
      <w:proofErr w:type="spellStart"/>
      <w:r w:rsidRPr="00726251">
        <w:rPr>
          <w:lang w:val="de-DE"/>
        </w:rPr>
        <w:t>Up</w:t>
      </w:r>
      <w:proofErr w:type="spellEnd"/>
      <w:r w:rsidRPr="00726251">
        <w:rPr>
          <w:lang w:val="de-DE"/>
        </w:rPr>
        <w:t>-Unternehmer Dennis Vetter.</w:t>
      </w:r>
    </w:p>
    <w:p w14:paraId="1B65E1CC" w14:textId="77777777" w:rsidR="00726251" w:rsidRPr="00726251" w:rsidRDefault="00726251" w:rsidP="00726251">
      <w:pPr>
        <w:rPr>
          <w:lang w:val="de-DE"/>
        </w:rPr>
      </w:pPr>
    </w:p>
    <w:p w14:paraId="2E93FE17" w14:textId="77777777" w:rsidR="00337616" w:rsidRDefault="0043642B">
      <w:pPr>
        <w:rPr>
          <w:lang w:val="de-DE"/>
        </w:rPr>
      </w:pPr>
    </w:p>
    <w:p w14:paraId="7E878DEC" w14:textId="77777777" w:rsidR="00B057DD" w:rsidRDefault="00B057DD" w:rsidP="00B057DD">
      <w:pPr>
        <w:pStyle w:val="2"/>
        <w:rPr>
          <w:lang w:val="de-DE"/>
        </w:rPr>
      </w:pPr>
      <w:r>
        <w:rPr>
          <w:lang w:val="de-DE"/>
        </w:rPr>
        <w:t>Glossar</w:t>
      </w:r>
    </w:p>
    <w:p w14:paraId="315C8135" w14:textId="77777777" w:rsidR="0043642B" w:rsidRPr="0043642B" w:rsidRDefault="0043642B" w:rsidP="0043642B">
      <w:pPr>
        <w:rPr>
          <w:lang w:val="de-DE"/>
        </w:rPr>
      </w:pPr>
      <w:r w:rsidRPr="0043642B">
        <w:rPr>
          <w:lang w:val="de-DE"/>
        </w:rPr>
        <w:t>Würstchen, - (n.) — eine kleine Wurst</w:t>
      </w:r>
    </w:p>
    <w:p w14:paraId="44D5AC70" w14:textId="77777777" w:rsidR="0043642B" w:rsidRPr="0043642B" w:rsidRDefault="0043642B" w:rsidP="0043642B">
      <w:pPr>
        <w:rPr>
          <w:lang w:val="de-DE"/>
        </w:rPr>
      </w:pPr>
    </w:p>
    <w:p w14:paraId="54452AE4" w14:textId="77777777" w:rsidR="0043642B" w:rsidRPr="0043642B" w:rsidRDefault="0043642B" w:rsidP="0043642B">
      <w:pPr>
        <w:rPr>
          <w:lang w:val="de-DE"/>
        </w:rPr>
      </w:pPr>
      <w:r w:rsidRPr="0043642B">
        <w:rPr>
          <w:lang w:val="de-DE"/>
        </w:rPr>
        <w:t>Grill, -e (m.) — ein Gerät zum Braten von Fleisch, das mit Holzkohle heißt gemacht wird</w:t>
      </w:r>
    </w:p>
    <w:p w14:paraId="7C8B3D5F" w14:textId="77777777" w:rsidR="0043642B" w:rsidRPr="0043642B" w:rsidRDefault="0043642B" w:rsidP="0043642B">
      <w:pPr>
        <w:rPr>
          <w:lang w:val="de-DE"/>
        </w:rPr>
      </w:pPr>
    </w:p>
    <w:p w14:paraId="04BE6FD5" w14:textId="77777777" w:rsidR="0043642B" w:rsidRPr="0043642B" w:rsidRDefault="0043642B" w:rsidP="0043642B">
      <w:pPr>
        <w:rPr>
          <w:lang w:val="de-DE"/>
        </w:rPr>
      </w:pPr>
      <w:r w:rsidRPr="0043642B">
        <w:rPr>
          <w:lang w:val="de-DE"/>
        </w:rPr>
        <w:t>saftig — hier: weich; nicht trocken</w:t>
      </w:r>
    </w:p>
    <w:p w14:paraId="18D4FDD9" w14:textId="77777777" w:rsidR="0043642B" w:rsidRPr="0043642B" w:rsidRDefault="0043642B" w:rsidP="0043642B">
      <w:pPr>
        <w:rPr>
          <w:lang w:val="de-DE"/>
        </w:rPr>
      </w:pPr>
    </w:p>
    <w:p w14:paraId="3E1B1B8A" w14:textId="77777777" w:rsidR="0043642B" w:rsidRPr="0043642B" w:rsidRDefault="0043642B" w:rsidP="0043642B">
      <w:pPr>
        <w:rPr>
          <w:lang w:val="de-DE"/>
        </w:rPr>
      </w:pPr>
      <w:r w:rsidRPr="0043642B">
        <w:rPr>
          <w:lang w:val="de-DE"/>
        </w:rPr>
        <w:t>jemandem/etwas entsprechen — so sein wie jemand/etwas</w:t>
      </w:r>
    </w:p>
    <w:p w14:paraId="30FC4F55" w14:textId="77777777" w:rsidR="0043642B" w:rsidRPr="0043642B" w:rsidRDefault="0043642B" w:rsidP="0043642B">
      <w:pPr>
        <w:rPr>
          <w:lang w:val="de-DE"/>
        </w:rPr>
      </w:pPr>
    </w:p>
    <w:p w14:paraId="5A7C2D52" w14:textId="77777777" w:rsidR="0043642B" w:rsidRPr="0043642B" w:rsidRDefault="0043642B" w:rsidP="0043642B">
      <w:pPr>
        <w:rPr>
          <w:lang w:val="de-DE"/>
        </w:rPr>
      </w:pPr>
      <w:r w:rsidRPr="0043642B">
        <w:rPr>
          <w:lang w:val="de-DE"/>
        </w:rPr>
        <w:t>Treibhausgas, -e (n.) — das Gas, das schlecht für die Umwelt und die Atmosphäre ist</w:t>
      </w:r>
    </w:p>
    <w:p w14:paraId="68E37A87" w14:textId="77777777" w:rsidR="0043642B" w:rsidRPr="0043642B" w:rsidRDefault="0043642B" w:rsidP="0043642B">
      <w:pPr>
        <w:rPr>
          <w:lang w:val="de-DE"/>
        </w:rPr>
      </w:pPr>
    </w:p>
    <w:p w14:paraId="79E081C7" w14:textId="77777777" w:rsidR="0043642B" w:rsidRPr="0043642B" w:rsidRDefault="0043642B" w:rsidP="0043642B">
      <w:pPr>
        <w:rPr>
          <w:lang w:val="de-DE"/>
        </w:rPr>
      </w:pPr>
      <w:r w:rsidRPr="0043642B">
        <w:rPr>
          <w:lang w:val="de-DE"/>
        </w:rPr>
        <w:t>schädlich — so, dass es jemandem schadet; so, dass es schlecht für jemanden ist, z. B. für seine Gesundheit</w:t>
      </w:r>
    </w:p>
    <w:p w14:paraId="34DFAF59" w14:textId="77777777" w:rsidR="0043642B" w:rsidRPr="0043642B" w:rsidRDefault="0043642B" w:rsidP="0043642B">
      <w:pPr>
        <w:rPr>
          <w:lang w:val="de-DE"/>
        </w:rPr>
      </w:pPr>
    </w:p>
    <w:p w14:paraId="0456AD25" w14:textId="77777777" w:rsidR="0043642B" w:rsidRPr="0043642B" w:rsidRDefault="0043642B" w:rsidP="0043642B">
      <w:pPr>
        <w:rPr>
          <w:lang w:val="de-DE"/>
        </w:rPr>
      </w:pPr>
      <w:r w:rsidRPr="0043642B">
        <w:rPr>
          <w:lang w:val="de-DE"/>
        </w:rPr>
        <w:t xml:space="preserve">etwas </w:t>
      </w:r>
      <w:proofErr w:type="spellStart"/>
      <w:r w:rsidRPr="0043642B">
        <w:rPr>
          <w:lang w:val="de-DE"/>
        </w:rPr>
        <w:t>heraus|finden</w:t>
      </w:r>
      <w:proofErr w:type="spellEnd"/>
      <w:r w:rsidRPr="0043642B">
        <w:rPr>
          <w:lang w:val="de-DE"/>
        </w:rPr>
        <w:t xml:space="preserve"> — etwas feststellen; etwas entdecken</w:t>
      </w:r>
    </w:p>
    <w:p w14:paraId="0C3D26AE" w14:textId="77777777" w:rsidR="0043642B" w:rsidRPr="0043642B" w:rsidRDefault="0043642B" w:rsidP="0043642B">
      <w:pPr>
        <w:rPr>
          <w:lang w:val="de-DE"/>
        </w:rPr>
      </w:pPr>
    </w:p>
    <w:p w14:paraId="2101AA91" w14:textId="77777777" w:rsidR="0043642B" w:rsidRPr="0043642B" w:rsidRDefault="0043642B" w:rsidP="0043642B">
      <w:pPr>
        <w:rPr>
          <w:lang w:val="de-DE"/>
        </w:rPr>
      </w:pPr>
      <w:r w:rsidRPr="0043642B">
        <w:rPr>
          <w:lang w:val="de-DE"/>
        </w:rPr>
        <w:t>CO2 (n., nur Singular) — Abkürzung für: das Kohlendioxid; etwas, das z. B. beim Fahren eines Autos in die Luft steigt; etwas, das z. B. entsteht, wenn Benzin verbrennt</w:t>
      </w:r>
    </w:p>
    <w:p w14:paraId="57F94FD8" w14:textId="77777777" w:rsidR="0043642B" w:rsidRPr="0043642B" w:rsidRDefault="0043642B" w:rsidP="0043642B">
      <w:pPr>
        <w:rPr>
          <w:lang w:val="de-DE"/>
        </w:rPr>
      </w:pPr>
    </w:p>
    <w:p w14:paraId="12790323" w14:textId="77777777" w:rsidR="0043642B" w:rsidRPr="0043642B" w:rsidRDefault="0043642B" w:rsidP="0043642B">
      <w:pPr>
        <w:rPr>
          <w:lang w:val="de-DE"/>
        </w:rPr>
      </w:pPr>
      <w:r w:rsidRPr="0043642B">
        <w:rPr>
          <w:lang w:val="de-DE"/>
        </w:rPr>
        <w:t xml:space="preserve">etwas </w:t>
      </w:r>
      <w:proofErr w:type="spellStart"/>
      <w:r w:rsidRPr="0043642B">
        <w:rPr>
          <w:lang w:val="de-DE"/>
        </w:rPr>
        <w:t>ein|sparen</w:t>
      </w:r>
      <w:proofErr w:type="spellEnd"/>
      <w:r w:rsidRPr="0043642B">
        <w:rPr>
          <w:lang w:val="de-DE"/>
        </w:rPr>
        <w:t xml:space="preserve"> — etwas nicht verbrauchen; etwas nicht verwenden, um zu sparen</w:t>
      </w:r>
    </w:p>
    <w:p w14:paraId="477A1E3F" w14:textId="77777777" w:rsidR="0043642B" w:rsidRPr="0043642B" w:rsidRDefault="0043642B" w:rsidP="0043642B">
      <w:pPr>
        <w:rPr>
          <w:lang w:val="de-DE"/>
        </w:rPr>
      </w:pPr>
    </w:p>
    <w:p w14:paraId="32E72A22" w14:textId="77777777" w:rsidR="0043642B" w:rsidRPr="0043642B" w:rsidRDefault="0043642B" w:rsidP="0043642B">
      <w:pPr>
        <w:rPr>
          <w:lang w:val="de-DE"/>
        </w:rPr>
      </w:pPr>
      <w:r w:rsidRPr="0043642B">
        <w:rPr>
          <w:lang w:val="de-DE"/>
        </w:rPr>
        <w:t>Start-Up, -s (n., aus dem Englischen) — ein neu gegründetes Wirtschaftsunternehmen</w:t>
      </w:r>
    </w:p>
    <w:p w14:paraId="69482C9F" w14:textId="77777777" w:rsidR="0043642B" w:rsidRPr="0043642B" w:rsidRDefault="0043642B" w:rsidP="0043642B">
      <w:pPr>
        <w:rPr>
          <w:lang w:val="de-DE"/>
        </w:rPr>
      </w:pPr>
    </w:p>
    <w:p w14:paraId="10E4BA8A" w14:textId="77777777" w:rsidR="0043642B" w:rsidRPr="0043642B" w:rsidRDefault="0043642B" w:rsidP="0043642B">
      <w:pPr>
        <w:rPr>
          <w:lang w:val="de-DE"/>
        </w:rPr>
      </w:pPr>
      <w:r w:rsidRPr="0043642B">
        <w:rPr>
          <w:lang w:val="de-DE"/>
        </w:rPr>
        <w:t>Unternehmen, - (n.) — die Firma</w:t>
      </w:r>
    </w:p>
    <w:p w14:paraId="31D4ED64" w14:textId="77777777" w:rsidR="0043642B" w:rsidRPr="0043642B" w:rsidRDefault="0043642B" w:rsidP="0043642B">
      <w:pPr>
        <w:rPr>
          <w:lang w:val="de-DE"/>
        </w:rPr>
      </w:pPr>
    </w:p>
    <w:p w14:paraId="50A3E414" w14:textId="77777777" w:rsidR="0043642B" w:rsidRPr="0043642B" w:rsidRDefault="0043642B" w:rsidP="0043642B">
      <w:pPr>
        <w:rPr>
          <w:lang w:val="de-DE"/>
        </w:rPr>
      </w:pPr>
      <w:r w:rsidRPr="0043642B">
        <w:rPr>
          <w:lang w:val="de-DE"/>
        </w:rPr>
        <w:t>Konsum (m., nur Singular) — der Verbrauch (das Verbrauchen) von etwas</w:t>
      </w:r>
    </w:p>
    <w:p w14:paraId="3A71A96F" w14:textId="77777777" w:rsidR="0043642B" w:rsidRPr="0043642B" w:rsidRDefault="0043642B" w:rsidP="0043642B">
      <w:pPr>
        <w:rPr>
          <w:lang w:val="de-DE"/>
        </w:rPr>
      </w:pPr>
    </w:p>
    <w:p w14:paraId="357DDCD2" w14:textId="77777777" w:rsidR="0043642B" w:rsidRPr="0043642B" w:rsidRDefault="0043642B" w:rsidP="0043642B">
      <w:pPr>
        <w:rPr>
          <w:lang w:val="de-DE"/>
        </w:rPr>
      </w:pPr>
      <w:r w:rsidRPr="0043642B">
        <w:rPr>
          <w:lang w:val="de-DE"/>
        </w:rPr>
        <w:t>etwas regulieren — etwas regeln; etwas lenken</w:t>
      </w:r>
    </w:p>
    <w:p w14:paraId="388D216E" w14:textId="77777777" w:rsidR="0043642B" w:rsidRPr="0043642B" w:rsidRDefault="0043642B" w:rsidP="0043642B">
      <w:pPr>
        <w:rPr>
          <w:lang w:val="de-DE"/>
        </w:rPr>
      </w:pPr>
    </w:p>
    <w:p w14:paraId="19485B32" w14:textId="77777777" w:rsidR="0043642B" w:rsidRPr="0043642B" w:rsidRDefault="0043642B" w:rsidP="0043642B">
      <w:pPr>
        <w:rPr>
          <w:lang w:val="de-DE"/>
        </w:rPr>
      </w:pPr>
      <w:r w:rsidRPr="0043642B">
        <w:rPr>
          <w:lang w:val="de-DE"/>
        </w:rPr>
        <w:t>etwas verwerten — hier: etwas verbrauchen</w:t>
      </w:r>
    </w:p>
    <w:p w14:paraId="07DF45AA" w14:textId="77777777" w:rsidR="0043642B" w:rsidRPr="0043642B" w:rsidRDefault="0043642B" w:rsidP="0043642B">
      <w:pPr>
        <w:rPr>
          <w:lang w:val="de-DE"/>
        </w:rPr>
      </w:pPr>
    </w:p>
    <w:p w14:paraId="1B803C96" w14:textId="77777777" w:rsidR="0043642B" w:rsidRPr="0043642B" w:rsidRDefault="0043642B" w:rsidP="0043642B">
      <w:pPr>
        <w:rPr>
          <w:lang w:val="de-DE"/>
        </w:rPr>
      </w:pPr>
      <w:r w:rsidRPr="0043642B">
        <w:rPr>
          <w:lang w:val="de-DE"/>
        </w:rPr>
        <w:t>Geduld (f., nur Singular) — die Tatsache, dass man gut warten kann</w:t>
      </w:r>
    </w:p>
    <w:p w14:paraId="21A11851" w14:textId="77777777" w:rsidR="0043642B" w:rsidRPr="0043642B" w:rsidRDefault="0043642B" w:rsidP="0043642B">
      <w:pPr>
        <w:rPr>
          <w:lang w:val="de-DE"/>
        </w:rPr>
      </w:pPr>
    </w:p>
    <w:p w14:paraId="3C2E9C64" w14:textId="77777777" w:rsidR="0043642B" w:rsidRPr="0043642B" w:rsidRDefault="0043642B" w:rsidP="0043642B">
      <w:pPr>
        <w:rPr>
          <w:lang w:val="de-DE"/>
        </w:rPr>
      </w:pPr>
      <w:r w:rsidRPr="0043642B">
        <w:rPr>
          <w:lang w:val="de-DE"/>
        </w:rPr>
        <w:t>schlachten — ein Tier töten, damit es gegessen werden kann</w:t>
      </w:r>
    </w:p>
    <w:p w14:paraId="63326E4F" w14:textId="77777777" w:rsidR="0043642B" w:rsidRPr="0043642B" w:rsidRDefault="0043642B" w:rsidP="0043642B">
      <w:pPr>
        <w:rPr>
          <w:lang w:val="de-DE"/>
        </w:rPr>
      </w:pPr>
    </w:p>
    <w:p w14:paraId="20BEBF91" w14:textId="77777777" w:rsidR="0043642B" w:rsidRPr="0043642B" w:rsidRDefault="0043642B" w:rsidP="0043642B">
      <w:pPr>
        <w:rPr>
          <w:lang w:val="de-DE"/>
        </w:rPr>
      </w:pPr>
      <w:r w:rsidRPr="0043642B">
        <w:rPr>
          <w:lang w:val="de-DE"/>
        </w:rPr>
        <w:t>etwas verarbeiten — hier: ein Tier in Fleischstücke schneiden</w:t>
      </w:r>
    </w:p>
    <w:p w14:paraId="50C7E29C" w14:textId="77777777" w:rsidR="0043642B" w:rsidRPr="0043642B" w:rsidRDefault="0043642B" w:rsidP="0043642B">
      <w:pPr>
        <w:rPr>
          <w:lang w:val="de-DE"/>
        </w:rPr>
      </w:pPr>
    </w:p>
    <w:p w14:paraId="1F4D58B6" w14:textId="77777777" w:rsidR="0043642B" w:rsidRPr="0043642B" w:rsidRDefault="0043642B" w:rsidP="0043642B">
      <w:pPr>
        <w:rPr>
          <w:lang w:val="de-DE"/>
        </w:rPr>
      </w:pPr>
      <w:r w:rsidRPr="0043642B">
        <w:rPr>
          <w:lang w:val="de-DE"/>
        </w:rPr>
        <w:t>Städter, - (m./f.) — eine Person, die in der Stadt lebt</w:t>
      </w:r>
    </w:p>
    <w:p w14:paraId="7550F004" w14:textId="77777777" w:rsidR="0043642B" w:rsidRPr="0043642B" w:rsidRDefault="0043642B" w:rsidP="0043642B">
      <w:pPr>
        <w:rPr>
          <w:lang w:val="de-DE"/>
        </w:rPr>
      </w:pPr>
    </w:p>
    <w:p w14:paraId="3D14C89B" w14:textId="77777777" w:rsidR="0043642B" w:rsidRPr="0043642B" w:rsidRDefault="0043642B" w:rsidP="0043642B">
      <w:pPr>
        <w:rPr>
          <w:lang w:val="de-DE"/>
        </w:rPr>
      </w:pPr>
      <w:r w:rsidRPr="0043642B">
        <w:rPr>
          <w:lang w:val="de-DE"/>
        </w:rPr>
        <w:t>Bauernhof, -höfe (m.) — Gebäude und Felder, wo Bauern arbeiten</w:t>
      </w:r>
    </w:p>
    <w:p w14:paraId="6160C596" w14:textId="77777777" w:rsidR="0043642B" w:rsidRPr="0043642B" w:rsidRDefault="0043642B" w:rsidP="0043642B">
      <w:pPr>
        <w:rPr>
          <w:lang w:val="de-DE"/>
        </w:rPr>
      </w:pPr>
    </w:p>
    <w:p w14:paraId="5888FF2E" w14:textId="77777777" w:rsidR="0043642B" w:rsidRPr="0043642B" w:rsidRDefault="0043642B" w:rsidP="0043642B">
      <w:pPr>
        <w:rPr>
          <w:lang w:val="de-DE"/>
        </w:rPr>
      </w:pPr>
      <w:r w:rsidRPr="0043642B">
        <w:rPr>
          <w:lang w:val="de-DE"/>
        </w:rPr>
        <w:t>jemanden füttern — einem Tier oder Menschen Essen geben</w:t>
      </w:r>
    </w:p>
    <w:p w14:paraId="1AB272F0" w14:textId="77777777" w:rsidR="0043642B" w:rsidRPr="0043642B" w:rsidRDefault="0043642B" w:rsidP="0043642B">
      <w:pPr>
        <w:rPr>
          <w:lang w:val="de-DE"/>
        </w:rPr>
      </w:pPr>
    </w:p>
    <w:p w14:paraId="4AF011E4" w14:textId="77777777" w:rsidR="0043642B" w:rsidRPr="0043642B" w:rsidRDefault="0043642B" w:rsidP="0043642B">
      <w:pPr>
        <w:rPr>
          <w:lang w:val="de-DE"/>
        </w:rPr>
      </w:pPr>
      <w:r w:rsidRPr="0043642B">
        <w:rPr>
          <w:lang w:val="de-DE"/>
        </w:rPr>
        <w:t>schlechtes Gewissen (n., nur Singular) — das Gefühl, etwas Schlechtes getan zu haben</w:t>
      </w:r>
    </w:p>
    <w:p w14:paraId="76EB3436" w14:textId="77777777" w:rsidR="0043642B" w:rsidRPr="0043642B" w:rsidRDefault="0043642B" w:rsidP="0043642B">
      <w:pPr>
        <w:rPr>
          <w:lang w:val="de-DE"/>
        </w:rPr>
      </w:pPr>
    </w:p>
    <w:p w14:paraId="383EFA66" w14:textId="77777777" w:rsidR="00B057DD" w:rsidRDefault="0043642B" w:rsidP="0043642B">
      <w:pPr>
        <w:rPr>
          <w:lang w:val="de-DE"/>
        </w:rPr>
      </w:pPr>
      <w:r w:rsidRPr="0043642B">
        <w:rPr>
          <w:lang w:val="de-DE"/>
        </w:rPr>
        <w:t>in etwas beißen — die Zähne auf etwas drücken, um es zu essen</w:t>
      </w:r>
    </w:p>
    <w:p w14:paraId="6318DB6B" w14:textId="77777777" w:rsidR="0043642B" w:rsidRDefault="0043642B" w:rsidP="0043642B">
      <w:pPr>
        <w:rPr>
          <w:lang w:val="de-DE"/>
        </w:rPr>
      </w:pPr>
    </w:p>
    <w:p w14:paraId="4BA672D5" w14:textId="77777777" w:rsidR="0043642B" w:rsidRPr="0043642B" w:rsidRDefault="0043642B" w:rsidP="0043642B">
      <w:pPr>
        <w:pStyle w:val="2"/>
        <w:rPr>
          <w:lang w:val="de-DE"/>
        </w:rPr>
      </w:pPr>
      <w:r w:rsidRPr="0043642B">
        <w:rPr>
          <w:lang w:val="de-DE"/>
        </w:rPr>
        <w:t>Fragen zum Text</w:t>
      </w:r>
    </w:p>
    <w:p w14:paraId="4B9042D9" w14:textId="77777777" w:rsidR="0043642B" w:rsidRPr="0043642B" w:rsidRDefault="0043642B" w:rsidP="0043642B">
      <w:pPr>
        <w:rPr>
          <w:lang w:val="de-DE"/>
        </w:rPr>
      </w:pPr>
      <w:r w:rsidRPr="0043642B">
        <w:rPr>
          <w:lang w:val="de-DE"/>
        </w:rPr>
        <w:t>Beantwortet die Fragen. Es können auch mehrere Antworten richtig sein.</w:t>
      </w:r>
    </w:p>
    <w:p w14:paraId="78616721" w14:textId="77777777" w:rsidR="0043642B" w:rsidRPr="0043642B" w:rsidRDefault="0043642B" w:rsidP="0043642B">
      <w:pPr>
        <w:rPr>
          <w:lang w:val="de-DE"/>
        </w:rPr>
      </w:pPr>
      <w:r w:rsidRPr="0043642B">
        <w:rPr>
          <w:lang w:val="de-DE"/>
        </w:rPr>
        <w:t>Was ist richtig?</w:t>
      </w:r>
    </w:p>
    <w:p w14:paraId="4BBE5732" w14:textId="77777777" w:rsidR="0043642B" w:rsidRPr="0043642B" w:rsidRDefault="0043642B" w:rsidP="0043642B">
      <w:pPr>
        <w:rPr>
          <w:lang w:val="de-DE"/>
        </w:rPr>
      </w:pPr>
    </w:p>
    <w:p w14:paraId="6023FCE4" w14:textId="77777777" w:rsidR="0043642B" w:rsidRPr="0043642B" w:rsidRDefault="0043642B" w:rsidP="0043642B">
      <w:pPr>
        <w:rPr>
          <w:lang w:val="de-DE"/>
        </w:rPr>
      </w:pPr>
      <w:r w:rsidRPr="0043642B">
        <w:rPr>
          <w:lang w:val="de-DE"/>
        </w:rPr>
        <w:t xml:space="preserve"> Die Deutsche Gesellschaft für Ernährung warnt vor zu hohem Fleischkonsum. </w:t>
      </w:r>
    </w:p>
    <w:p w14:paraId="5FA9ADF6" w14:textId="77777777" w:rsidR="0043642B" w:rsidRPr="0043642B" w:rsidRDefault="0043642B" w:rsidP="0043642B">
      <w:pPr>
        <w:rPr>
          <w:lang w:val="de-DE"/>
        </w:rPr>
      </w:pPr>
      <w:r w:rsidRPr="0043642B">
        <w:rPr>
          <w:lang w:val="de-DE"/>
        </w:rPr>
        <w:t xml:space="preserve"> Zu viel Fleisch ist schlecht für die eigene Gesundheit und die Umwelt. </w:t>
      </w:r>
    </w:p>
    <w:p w14:paraId="0B83AF3B" w14:textId="77777777" w:rsidR="0043642B" w:rsidRPr="0043642B" w:rsidRDefault="0043642B" w:rsidP="0043642B">
      <w:pPr>
        <w:rPr>
          <w:lang w:val="de-DE"/>
        </w:rPr>
      </w:pPr>
      <w:r w:rsidRPr="0043642B">
        <w:rPr>
          <w:lang w:val="de-DE"/>
        </w:rPr>
        <w:t xml:space="preserve"> Nur mit der richtigen Ernährung kann man Co2 sparen.</w:t>
      </w:r>
    </w:p>
    <w:p w14:paraId="55E61D62" w14:textId="77777777" w:rsidR="0043642B" w:rsidRPr="0043642B" w:rsidRDefault="0043642B" w:rsidP="0043642B">
      <w:pPr>
        <w:rPr>
          <w:lang w:val="de-DE"/>
        </w:rPr>
      </w:pPr>
      <w:r w:rsidRPr="0043642B">
        <w:rPr>
          <w:lang w:val="de-DE"/>
        </w:rPr>
        <w:t>Die Start-Up-Unternehmen …</w:t>
      </w:r>
    </w:p>
    <w:p w14:paraId="78022638" w14:textId="77777777" w:rsidR="0043642B" w:rsidRPr="0043642B" w:rsidRDefault="0043642B" w:rsidP="0043642B">
      <w:pPr>
        <w:rPr>
          <w:lang w:val="de-DE"/>
        </w:rPr>
      </w:pPr>
    </w:p>
    <w:p w14:paraId="05812896" w14:textId="77777777" w:rsidR="0043642B" w:rsidRPr="0043642B" w:rsidRDefault="0043642B" w:rsidP="0043642B">
      <w:pPr>
        <w:rPr>
          <w:lang w:val="de-DE"/>
        </w:rPr>
      </w:pPr>
      <w:r w:rsidRPr="0043642B">
        <w:rPr>
          <w:lang w:val="de-DE"/>
        </w:rPr>
        <w:t xml:space="preserve"> wollen, dass die Menschen weniger Fleisch essen. </w:t>
      </w:r>
    </w:p>
    <w:p w14:paraId="46FEA7E2" w14:textId="77777777" w:rsidR="0043642B" w:rsidRPr="0043642B" w:rsidRDefault="0043642B" w:rsidP="0043642B">
      <w:pPr>
        <w:rPr>
          <w:lang w:val="de-DE"/>
        </w:rPr>
      </w:pPr>
      <w:r w:rsidRPr="0043642B">
        <w:rPr>
          <w:lang w:val="de-DE"/>
        </w:rPr>
        <w:t xml:space="preserve"> verkaufen im Internet Fleisch, das im Laden </w:t>
      </w:r>
      <w:proofErr w:type="gramStart"/>
      <w:r w:rsidRPr="0043642B">
        <w:rPr>
          <w:lang w:val="de-DE"/>
        </w:rPr>
        <w:t>übrig geblieben</w:t>
      </w:r>
      <w:proofErr w:type="gramEnd"/>
      <w:r w:rsidRPr="0043642B">
        <w:rPr>
          <w:lang w:val="de-DE"/>
        </w:rPr>
        <w:t xml:space="preserve"> ist. </w:t>
      </w:r>
    </w:p>
    <w:p w14:paraId="327B5514" w14:textId="77777777" w:rsidR="0043642B" w:rsidRPr="0043642B" w:rsidRDefault="0043642B" w:rsidP="0043642B">
      <w:pPr>
        <w:rPr>
          <w:lang w:val="de-DE"/>
        </w:rPr>
      </w:pPr>
      <w:r w:rsidRPr="0043642B">
        <w:rPr>
          <w:lang w:val="de-DE"/>
        </w:rPr>
        <w:t xml:space="preserve"> hatten eine Idee, die es so noch nie gegeben hat.</w:t>
      </w:r>
    </w:p>
    <w:p w14:paraId="407BC126" w14:textId="77777777" w:rsidR="0043642B" w:rsidRPr="0043642B" w:rsidRDefault="0043642B" w:rsidP="0043642B">
      <w:pPr>
        <w:rPr>
          <w:lang w:val="de-DE"/>
        </w:rPr>
      </w:pPr>
      <w:r w:rsidRPr="0043642B">
        <w:rPr>
          <w:lang w:val="de-DE"/>
        </w:rPr>
        <w:t>Was steht im Text?</w:t>
      </w:r>
    </w:p>
    <w:p w14:paraId="66ADA352" w14:textId="77777777" w:rsidR="0043642B" w:rsidRPr="0043642B" w:rsidRDefault="0043642B" w:rsidP="0043642B">
      <w:pPr>
        <w:rPr>
          <w:lang w:val="de-DE"/>
        </w:rPr>
      </w:pPr>
    </w:p>
    <w:p w14:paraId="2E5F7CCC" w14:textId="77777777" w:rsidR="0043642B" w:rsidRPr="0043642B" w:rsidRDefault="0043642B" w:rsidP="0043642B">
      <w:pPr>
        <w:rPr>
          <w:lang w:val="de-DE"/>
        </w:rPr>
      </w:pPr>
      <w:r w:rsidRPr="0043642B">
        <w:rPr>
          <w:lang w:val="de-DE"/>
        </w:rPr>
        <w:t xml:space="preserve"> Die Deutschen essen mehr Fleisch als andere Europäer. </w:t>
      </w:r>
    </w:p>
    <w:p w14:paraId="20436931" w14:textId="77777777" w:rsidR="0043642B" w:rsidRPr="0043642B" w:rsidRDefault="0043642B" w:rsidP="0043642B">
      <w:pPr>
        <w:rPr>
          <w:lang w:val="de-DE"/>
        </w:rPr>
      </w:pPr>
      <w:r w:rsidRPr="0043642B">
        <w:rPr>
          <w:lang w:val="de-DE"/>
        </w:rPr>
        <w:t xml:space="preserve"> Beim </w:t>
      </w:r>
      <w:proofErr w:type="spellStart"/>
      <w:r w:rsidRPr="0043642B">
        <w:rPr>
          <w:lang w:val="de-DE"/>
        </w:rPr>
        <w:t>Crowdbutchering</w:t>
      </w:r>
      <w:proofErr w:type="spellEnd"/>
      <w:r w:rsidRPr="0043642B">
        <w:rPr>
          <w:lang w:val="de-DE"/>
        </w:rPr>
        <w:t xml:space="preserve"> teilen sich viele Leute das Fleisch eines Tieres. </w:t>
      </w:r>
    </w:p>
    <w:p w14:paraId="5527306D" w14:textId="77777777" w:rsidR="0043642B" w:rsidRPr="00726251" w:rsidRDefault="0043642B" w:rsidP="0043642B">
      <w:pPr>
        <w:rPr>
          <w:lang w:val="de-DE"/>
        </w:rPr>
      </w:pPr>
      <w:r w:rsidRPr="0043642B">
        <w:rPr>
          <w:lang w:val="de-DE"/>
        </w:rPr>
        <w:t xml:space="preserve"> Das Fleisch, das die Start-Up-Unternehmen anbieten, ist genauso teuer wie im Supermarkt.</w:t>
      </w:r>
    </w:p>
    <w:sectPr w:rsidR="0043642B" w:rsidRPr="00726251" w:rsidSect="008B3F55">
      <w:pgSz w:w="11900" w:h="16840"/>
      <w:pgMar w:top="1985" w:right="1701" w:bottom="1701" w:left="1701" w:header="851" w:footer="992" w:gutter="0"/>
      <w:cols w:space="425"/>
      <w:docGrid w:type="lines" w:linePitch="40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Yu Mincho">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AEF" w:usb1="C0007841" w:usb2="00000009" w:usb3="00000000" w:csb0="000001FF" w:csb1="00000000"/>
  </w:font>
  <w:font w:name="Yu Gothic Light">
    <w:panose1 w:val="020B0300000000000000"/>
    <w:charset w:val="80"/>
    <w:family w:val="auto"/>
    <w:pitch w:val="variable"/>
    <w:sig w:usb0="E00002FF" w:usb1="2AC7FDFF" w:usb2="00000016" w:usb3="00000000" w:csb0="0002009F" w:csb1="00000000"/>
  </w:font>
  <w:font w:name="ＭＳ ゴシック">
    <w:charset w:val="80"/>
    <w:family w:val="swiss"/>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defaultTabStop w:val="960"/>
  <w:drawingGridVerticalSpacing w:val="200"/>
  <w:displayHorizontalDrawingGridEvery w:val="0"/>
  <w:displayVerticalDrawingGridEvery w:val="2"/>
  <w:characterSpacingControl w:val="compressPunctuation"/>
  <w:savePreviewPicture/>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6251"/>
    <w:rsid w:val="0002265A"/>
    <w:rsid w:val="0043642B"/>
    <w:rsid w:val="00726251"/>
    <w:rsid w:val="008B3F55"/>
    <w:rsid w:val="00B057DD"/>
  </w:rsids>
  <m:mathPr>
    <m:mathFont m:val="Cambria Math"/>
    <m:brkBin m:val="before"/>
    <m:brkBinSub m:val="--"/>
    <m:smallFrac m:val="0"/>
    <m:dispDef/>
    <m:lMargin m:val="0"/>
    <m:rMargin m:val="0"/>
    <m:defJc m:val="centerGroup"/>
    <m:wrapIndent m:val="1440"/>
    <m:intLim m:val="subSup"/>
    <m:naryLim m:val="undOvr"/>
  </m:mathPr>
  <w:themeFontLang w:val="en-US" w:eastAsia="ja-JP" w:bidi="x-none"/>
  <w:clrSchemeMapping w:bg1="light1" w:t1="dark1" w:bg2="light2" w:t2="dark2" w:accent1="accent1" w:accent2="accent2" w:accent3="accent3" w:accent4="accent4" w:accent5="accent5" w:accent6="accent6" w:hyperlink="hyperlink" w:followedHyperlink="followedHyperlink"/>
  <w:decimalSymbol w:val="."/>
  <w:listSeparator w:val=","/>
  <w14:docId w14:val="5BCDEF41"/>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4"/>
        <w:szCs w:val="24"/>
        <w:lang w:val="en-US" w:eastAsia="ja-JP"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a">
    <w:name w:val="Normal"/>
    <w:qFormat/>
    <w:pPr>
      <w:widowControl w:val="0"/>
      <w:jc w:val="both"/>
    </w:pPr>
  </w:style>
  <w:style w:type="paragraph" w:styleId="2">
    <w:name w:val="heading 2"/>
    <w:basedOn w:val="a"/>
    <w:next w:val="a"/>
    <w:link w:val="20"/>
    <w:uiPriority w:val="9"/>
    <w:unhideWhenUsed/>
    <w:qFormat/>
    <w:rsid w:val="00B057DD"/>
    <w:pPr>
      <w:keepNext/>
      <w:outlineLvl w:val="1"/>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link w:val="a4"/>
    <w:uiPriority w:val="10"/>
    <w:qFormat/>
    <w:rsid w:val="00B057DD"/>
    <w:pPr>
      <w:spacing w:before="240" w:after="120"/>
      <w:jc w:val="center"/>
      <w:outlineLvl w:val="0"/>
    </w:pPr>
    <w:rPr>
      <w:rFonts w:asciiTheme="majorHAnsi" w:eastAsia="ＭＳ ゴシック" w:hAnsiTheme="majorHAnsi" w:cstheme="majorBidi"/>
      <w:sz w:val="32"/>
      <w:szCs w:val="32"/>
    </w:rPr>
  </w:style>
  <w:style w:type="character" w:customStyle="1" w:styleId="a4">
    <w:name w:val="表題 (文字)"/>
    <w:basedOn w:val="a0"/>
    <w:link w:val="a3"/>
    <w:uiPriority w:val="10"/>
    <w:rsid w:val="00B057DD"/>
    <w:rPr>
      <w:rFonts w:asciiTheme="majorHAnsi" w:eastAsia="ＭＳ ゴシック" w:hAnsiTheme="majorHAnsi" w:cstheme="majorBidi"/>
      <w:sz w:val="32"/>
      <w:szCs w:val="32"/>
    </w:rPr>
  </w:style>
  <w:style w:type="character" w:styleId="a5">
    <w:name w:val="Hyperlink"/>
    <w:basedOn w:val="a0"/>
    <w:uiPriority w:val="99"/>
    <w:unhideWhenUsed/>
    <w:rsid w:val="00B057DD"/>
    <w:rPr>
      <w:color w:val="0563C1" w:themeColor="hyperlink"/>
      <w:u w:val="single"/>
    </w:rPr>
  </w:style>
  <w:style w:type="character" w:customStyle="1" w:styleId="20">
    <w:name w:val="見出し 2 (文字)"/>
    <w:basedOn w:val="a0"/>
    <w:link w:val="2"/>
    <w:uiPriority w:val="9"/>
    <w:rsid w:val="00B057DD"/>
    <w:rPr>
      <w:rFonts w:asciiTheme="majorHAnsi" w:eastAsiaTheme="majorEastAsia" w:hAnsiTheme="majorHAnsi" w:cstheme="maj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hyperlink" Target="http://www.dw.com/de/fleischessen-ohne-schlechtes-gewissen/l-39918243" TargetMode="External"/><Relationship Id="rId5" Type="http://schemas.openxmlformats.org/officeDocument/2006/relationships/image" Target="media/image1.tiff"/><Relationship Id="rId6" Type="http://schemas.openxmlformats.org/officeDocument/2006/relationships/fontTable" Target="fontTable.xml"/><Relationship Id="rId7"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ホワイト">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Yu Gothic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Yu Mincho"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4</Pages>
  <Words>680</Words>
  <Characters>3881</Characters>
  <Application>Microsoft Macintosh Word</Application>
  <DocSecurity>0</DocSecurity>
  <Lines>32</Lines>
  <Paragraphs>9</Paragraphs>
  <ScaleCrop>false</ScaleCrop>
  <HeadingPairs>
    <vt:vector size="4" baseType="variant">
      <vt:variant>
        <vt:lpstr>タイトル</vt:lpstr>
      </vt:variant>
      <vt:variant>
        <vt:i4>1</vt:i4>
      </vt:variant>
      <vt:variant>
        <vt:lpstr>Headings</vt:lpstr>
      </vt:variant>
      <vt:variant>
        <vt:i4>2</vt:i4>
      </vt:variant>
    </vt:vector>
  </HeadingPairs>
  <TitlesOfParts>
    <vt:vector size="3" baseType="lpstr">
      <vt:lpstr/>
      <vt:lpstr>Fleischessen ohne schlechtes Gewissen</vt:lpstr>
      <vt:lpstr>    Glossar</vt:lpstr>
    </vt:vector>
  </TitlesOfParts>
  <LinksUpToDate>false</LinksUpToDate>
  <CharactersWithSpaces>4552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別所良美</dc:creator>
  <cp:keywords/>
  <dc:description/>
  <cp:lastModifiedBy>別所良美</cp:lastModifiedBy>
  <cp:revision>1</cp:revision>
  <dcterms:created xsi:type="dcterms:W3CDTF">2017-08-09T02:33:00Z</dcterms:created>
  <dcterms:modified xsi:type="dcterms:W3CDTF">2017-08-09T02:53:00Z</dcterms:modified>
</cp:coreProperties>
</file>